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87BA" w14:textId="6DB26B4D" w:rsidR="00ED1330" w:rsidRDefault="0024568A" w:rsidP="00D44B7E">
      <w:pPr>
        <w:spacing w:line="240" w:lineRule="auto"/>
        <w:jc w:val="center"/>
        <w:rPr>
          <w:rFonts w:ascii="Rockwell" w:hAnsi="Rockwell"/>
          <w:b/>
          <w:sz w:val="36"/>
          <w:szCs w:val="36"/>
        </w:rPr>
      </w:pPr>
      <w:r>
        <w:rPr>
          <w:noProof/>
        </w:rPr>
        <w:drawing>
          <wp:anchor distT="0" distB="0" distL="114300" distR="114300" simplePos="0" relativeHeight="251658242" behindDoc="0" locked="0" layoutInCell="1" allowOverlap="1" wp14:anchorId="2F8AE7C2" wp14:editId="2BA48678">
            <wp:simplePos x="0" y="0"/>
            <wp:positionH relativeFrom="page">
              <wp:posOffset>2257425</wp:posOffset>
            </wp:positionH>
            <wp:positionV relativeFrom="paragraph">
              <wp:posOffset>75565</wp:posOffset>
            </wp:positionV>
            <wp:extent cx="3078480" cy="2089150"/>
            <wp:effectExtent l="57150" t="76200" r="64770" b="63500"/>
            <wp:wrapNone/>
            <wp:docPr id="1180481278" name="Picture 25" descr="A person riding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81278" name="Picture 25" descr="A person riding a horse&#10;&#10;AI-generated content may be incorrect."/>
                    <pic:cNvPicPr/>
                  </pic:nvPicPr>
                  <pic:blipFill rotWithShape="1">
                    <a:blip r:embed="rId10" cstate="print">
                      <a:extLst>
                        <a:ext uri="{28A0092B-C50C-407E-A947-70E740481C1C}">
                          <a14:useLocalDpi xmlns:a14="http://schemas.microsoft.com/office/drawing/2010/main" val="0"/>
                        </a:ext>
                      </a:extLst>
                    </a:blip>
                    <a:srcRect l="-20256" t="1203" r="-23699" b="-1920"/>
                    <a:stretch/>
                  </pic:blipFill>
                  <pic:spPr bwMode="auto">
                    <a:xfrm>
                      <a:off x="0" y="0"/>
                      <a:ext cx="3078480" cy="2089150"/>
                    </a:xfrm>
                    <a:custGeom>
                      <a:avLst/>
                      <a:gdLst>
                        <a:gd name="connsiteX0" fmla="*/ 0 w 3078480"/>
                        <a:gd name="connsiteY0" fmla="*/ 0 h 2089150"/>
                        <a:gd name="connsiteX1" fmla="*/ 513080 w 3078480"/>
                        <a:gd name="connsiteY1" fmla="*/ 0 h 2089150"/>
                        <a:gd name="connsiteX2" fmla="*/ 933806 w 3078480"/>
                        <a:gd name="connsiteY2" fmla="*/ 0 h 2089150"/>
                        <a:gd name="connsiteX3" fmla="*/ 1416101 w 3078480"/>
                        <a:gd name="connsiteY3" fmla="*/ 0 h 2089150"/>
                        <a:gd name="connsiteX4" fmla="*/ 1836826 w 3078480"/>
                        <a:gd name="connsiteY4" fmla="*/ 0 h 2089150"/>
                        <a:gd name="connsiteX5" fmla="*/ 2288337 w 3078480"/>
                        <a:gd name="connsiteY5" fmla="*/ 0 h 2089150"/>
                        <a:gd name="connsiteX6" fmla="*/ 3078480 w 3078480"/>
                        <a:gd name="connsiteY6" fmla="*/ 0 h 2089150"/>
                        <a:gd name="connsiteX7" fmla="*/ 3078480 w 3078480"/>
                        <a:gd name="connsiteY7" fmla="*/ 522288 h 2089150"/>
                        <a:gd name="connsiteX8" fmla="*/ 3078480 w 3078480"/>
                        <a:gd name="connsiteY8" fmla="*/ 1002792 h 2089150"/>
                        <a:gd name="connsiteX9" fmla="*/ 3078480 w 3078480"/>
                        <a:gd name="connsiteY9" fmla="*/ 1525080 h 2089150"/>
                        <a:gd name="connsiteX10" fmla="*/ 3078480 w 3078480"/>
                        <a:gd name="connsiteY10" fmla="*/ 2089150 h 2089150"/>
                        <a:gd name="connsiteX11" fmla="*/ 2657754 w 3078480"/>
                        <a:gd name="connsiteY11" fmla="*/ 2089150 h 2089150"/>
                        <a:gd name="connsiteX12" fmla="*/ 2206244 w 3078480"/>
                        <a:gd name="connsiteY12" fmla="*/ 2089150 h 2089150"/>
                        <a:gd name="connsiteX13" fmla="*/ 1754734 w 3078480"/>
                        <a:gd name="connsiteY13" fmla="*/ 2089150 h 2089150"/>
                        <a:gd name="connsiteX14" fmla="*/ 1303223 w 3078480"/>
                        <a:gd name="connsiteY14" fmla="*/ 2089150 h 2089150"/>
                        <a:gd name="connsiteX15" fmla="*/ 728574 w 3078480"/>
                        <a:gd name="connsiteY15" fmla="*/ 2089150 h 2089150"/>
                        <a:gd name="connsiteX16" fmla="*/ 0 w 3078480"/>
                        <a:gd name="connsiteY16" fmla="*/ 2089150 h 2089150"/>
                        <a:gd name="connsiteX17" fmla="*/ 0 w 3078480"/>
                        <a:gd name="connsiteY17" fmla="*/ 1587754 h 2089150"/>
                        <a:gd name="connsiteX18" fmla="*/ 0 w 3078480"/>
                        <a:gd name="connsiteY18" fmla="*/ 1065467 h 2089150"/>
                        <a:gd name="connsiteX19" fmla="*/ 0 w 3078480"/>
                        <a:gd name="connsiteY19" fmla="*/ 605854 h 2089150"/>
                        <a:gd name="connsiteX20" fmla="*/ 0 w 3078480"/>
                        <a:gd name="connsiteY20" fmla="*/ 0 h 208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78480" h="2089150" fill="none" extrusionOk="0">
                          <a:moveTo>
                            <a:pt x="0" y="0"/>
                          </a:moveTo>
                          <a:cubicBezTo>
                            <a:pt x="202341" y="-1132"/>
                            <a:pt x="351925" y="61211"/>
                            <a:pt x="513080" y="0"/>
                          </a:cubicBezTo>
                          <a:cubicBezTo>
                            <a:pt x="674235" y="-61211"/>
                            <a:pt x="738082" y="11143"/>
                            <a:pt x="933806" y="0"/>
                          </a:cubicBezTo>
                          <a:cubicBezTo>
                            <a:pt x="1129530" y="-11143"/>
                            <a:pt x="1197500" y="26467"/>
                            <a:pt x="1416101" y="0"/>
                          </a:cubicBezTo>
                          <a:cubicBezTo>
                            <a:pt x="1634702" y="-26467"/>
                            <a:pt x="1716366" y="125"/>
                            <a:pt x="1836826" y="0"/>
                          </a:cubicBezTo>
                          <a:cubicBezTo>
                            <a:pt x="1957286" y="-125"/>
                            <a:pt x="2170307" y="30397"/>
                            <a:pt x="2288337" y="0"/>
                          </a:cubicBezTo>
                          <a:cubicBezTo>
                            <a:pt x="2406367" y="-30397"/>
                            <a:pt x="2690690" y="35829"/>
                            <a:pt x="3078480" y="0"/>
                          </a:cubicBezTo>
                          <a:cubicBezTo>
                            <a:pt x="3117798" y="235742"/>
                            <a:pt x="3038698" y="407862"/>
                            <a:pt x="3078480" y="522288"/>
                          </a:cubicBezTo>
                          <a:cubicBezTo>
                            <a:pt x="3118262" y="636714"/>
                            <a:pt x="3038920" y="806081"/>
                            <a:pt x="3078480" y="1002792"/>
                          </a:cubicBezTo>
                          <a:cubicBezTo>
                            <a:pt x="3118040" y="1199503"/>
                            <a:pt x="3026441" y="1351728"/>
                            <a:pt x="3078480" y="1525080"/>
                          </a:cubicBezTo>
                          <a:cubicBezTo>
                            <a:pt x="3130519" y="1698432"/>
                            <a:pt x="3067298" y="1831837"/>
                            <a:pt x="3078480" y="2089150"/>
                          </a:cubicBezTo>
                          <a:cubicBezTo>
                            <a:pt x="2945267" y="2138126"/>
                            <a:pt x="2749657" y="2088943"/>
                            <a:pt x="2657754" y="2089150"/>
                          </a:cubicBezTo>
                          <a:cubicBezTo>
                            <a:pt x="2565851" y="2089357"/>
                            <a:pt x="2412249" y="2082007"/>
                            <a:pt x="2206244" y="2089150"/>
                          </a:cubicBezTo>
                          <a:cubicBezTo>
                            <a:pt x="2000239" y="2096293"/>
                            <a:pt x="1901834" y="2062774"/>
                            <a:pt x="1754734" y="2089150"/>
                          </a:cubicBezTo>
                          <a:cubicBezTo>
                            <a:pt x="1607634" y="2115526"/>
                            <a:pt x="1396156" y="2066504"/>
                            <a:pt x="1303223" y="2089150"/>
                          </a:cubicBezTo>
                          <a:cubicBezTo>
                            <a:pt x="1210290" y="2111796"/>
                            <a:pt x="934226" y="2050416"/>
                            <a:pt x="728574" y="2089150"/>
                          </a:cubicBezTo>
                          <a:cubicBezTo>
                            <a:pt x="522922" y="2127884"/>
                            <a:pt x="204950" y="2012690"/>
                            <a:pt x="0" y="2089150"/>
                          </a:cubicBezTo>
                          <a:cubicBezTo>
                            <a:pt x="-29889" y="1858019"/>
                            <a:pt x="381" y="1693176"/>
                            <a:pt x="0" y="1587754"/>
                          </a:cubicBezTo>
                          <a:cubicBezTo>
                            <a:pt x="-381" y="1482332"/>
                            <a:pt x="23233" y="1275429"/>
                            <a:pt x="0" y="1065467"/>
                          </a:cubicBezTo>
                          <a:cubicBezTo>
                            <a:pt x="-23233" y="855505"/>
                            <a:pt x="45201" y="762546"/>
                            <a:pt x="0" y="605854"/>
                          </a:cubicBezTo>
                          <a:cubicBezTo>
                            <a:pt x="-45201" y="449162"/>
                            <a:pt x="32927" y="247001"/>
                            <a:pt x="0" y="0"/>
                          </a:cubicBezTo>
                          <a:close/>
                        </a:path>
                        <a:path w="3078480" h="2089150" stroke="0" extrusionOk="0">
                          <a:moveTo>
                            <a:pt x="0" y="0"/>
                          </a:moveTo>
                          <a:cubicBezTo>
                            <a:pt x="121821" y="-40580"/>
                            <a:pt x="320224" y="52783"/>
                            <a:pt x="451510" y="0"/>
                          </a:cubicBezTo>
                          <a:cubicBezTo>
                            <a:pt x="582796" y="-52783"/>
                            <a:pt x="866011" y="59935"/>
                            <a:pt x="1026160" y="0"/>
                          </a:cubicBezTo>
                          <a:cubicBezTo>
                            <a:pt x="1186309" y="-59935"/>
                            <a:pt x="1413717" y="31763"/>
                            <a:pt x="1539240" y="0"/>
                          </a:cubicBezTo>
                          <a:cubicBezTo>
                            <a:pt x="1664763" y="-31763"/>
                            <a:pt x="1881649" y="41433"/>
                            <a:pt x="2083105" y="0"/>
                          </a:cubicBezTo>
                          <a:cubicBezTo>
                            <a:pt x="2284561" y="-41433"/>
                            <a:pt x="2597453" y="96465"/>
                            <a:pt x="3078480" y="0"/>
                          </a:cubicBezTo>
                          <a:cubicBezTo>
                            <a:pt x="3083130" y="142039"/>
                            <a:pt x="3060178" y="313565"/>
                            <a:pt x="3078480" y="522288"/>
                          </a:cubicBezTo>
                          <a:cubicBezTo>
                            <a:pt x="3096782" y="731011"/>
                            <a:pt x="3025257" y="812280"/>
                            <a:pt x="3078480" y="981901"/>
                          </a:cubicBezTo>
                          <a:cubicBezTo>
                            <a:pt x="3131703" y="1151522"/>
                            <a:pt x="3036571" y="1290702"/>
                            <a:pt x="3078480" y="1483297"/>
                          </a:cubicBezTo>
                          <a:cubicBezTo>
                            <a:pt x="3120389" y="1675892"/>
                            <a:pt x="3031707" y="1864777"/>
                            <a:pt x="3078480" y="2089150"/>
                          </a:cubicBezTo>
                          <a:cubicBezTo>
                            <a:pt x="2964093" y="2111339"/>
                            <a:pt x="2830737" y="2064390"/>
                            <a:pt x="2596185" y="2089150"/>
                          </a:cubicBezTo>
                          <a:cubicBezTo>
                            <a:pt x="2361633" y="2113910"/>
                            <a:pt x="2271910" y="2040188"/>
                            <a:pt x="2083105" y="2089150"/>
                          </a:cubicBezTo>
                          <a:cubicBezTo>
                            <a:pt x="1894300" y="2138112"/>
                            <a:pt x="1731380" y="2032642"/>
                            <a:pt x="1508455" y="2089150"/>
                          </a:cubicBezTo>
                          <a:cubicBezTo>
                            <a:pt x="1285530" y="2145658"/>
                            <a:pt x="1208275" y="2066854"/>
                            <a:pt x="964590" y="2089150"/>
                          </a:cubicBezTo>
                          <a:cubicBezTo>
                            <a:pt x="720905" y="2111446"/>
                            <a:pt x="618262" y="2080766"/>
                            <a:pt x="451510" y="2089150"/>
                          </a:cubicBezTo>
                          <a:cubicBezTo>
                            <a:pt x="284758" y="2097534"/>
                            <a:pt x="140740" y="2059930"/>
                            <a:pt x="0" y="2089150"/>
                          </a:cubicBezTo>
                          <a:cubicBezTo>
                            <a:pt x="-9150" y="1875670"/>
                            <a:pt x="21735" y="1771117"/>
                            <a:pt x="0" y="1608646"/>
                          </a:cubicBezTo>
                          <a:cubicBezTo>
                            <a:pt x="-21735" y="1446175"/>
                            <a:pt x="29547" y="1211843"/>
                            <a:pt x="0" y="1044575"/>
                          </a:cubicBezTo>
                          <a:cubicBezTo>
                            <a:pt x="-29547" y="877307"/>
                            <a:pt x="37979" y="776554"/>
                            <a:pt x="0" y="522288"/>
                          </a:cubicBezTo>
                          <a:cubicBezTo>
                            <a:pt x="-37979" y="268022"/>
                            <a:pt x="28504" y="261117"/>
                            <a:pt x="0" y="0"/>
                          </a:cubicBezTo>
                          <a:close/>
                        </a:path>
                      </a:pathLst>
                    </a:custGeom>
                    <a:ln w="762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4207910905">
                            <a:prstGeom prst="rect">
                              <a:avLst/>
                            </a:prstGeom>
                            <ask:type>
                              <ask:lineSketchScribble/>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C07DBF" w14:textId="77777777" w:rsidR="0024568A" w:rsidRDefault="0024568A" w:rsidP="00D44B7E">
      <w:pPr>
        <w:spacing w:line="240" w:lineRule="auto"/>
        <w:jc w:val="center"/>
        <w:rPr>
          <w:rFonts w:ascii="Rockwell" w:hAnsi="Rockwell"/>
          <w:b/>
          <w:sz w:val="36"/>
          <w:szCs w:val="36"/>
        </w:rPr>
      </w:pPr>
    </w:p>
    <w:p w14:paraId="52A2DCBC" w14:textId="77777777" w:rsidR="001E4482" w:rsidRDefault="001E4482" w:rsidP="00D44B7E">
      <w:pPr>
        <w:spacing w:line="240" w:lineRule="auto"/>
        <w:jc w:val="center"/>
        <w:rPr>
          <w:rFonts w:ascii="Rockwell" w:hAnsi="Rockwell"/>
          <w:b/>
          <w:sz w:val="36"/>
          <w:szCs w:val="36"/>
        </w:rPr>
      </w:pPr>
    </w:p>
    <w:p w14:paraId="6ED68618" w14:textId="77777777" w:rsidR="001E4482" w:rsidRDefault="001E4482" w:rsidP="00D44B7E">
      <w:pPr>
        <w:spacing w:line="240" w:lineRule="auto"/>
        <w:jc w:val="center"/>
        <w:rPr>
          <w:rFonts w:ascii="Rockwell" w:hAnsi="Rockwell"/>
          <w:b/>
          <w:sz w:val="36"/>
          <w:szCs w:val="36"/>
        </w:rPr>
      </w:pPr>
    </w:p>
    <w:p w14:paraId="43703F22" w14:textId="77777777" w:rsidR="001E4482" w:rsidRDefault="001E4482" w:rsidP="00D44B7E">
      <w:pPr>
        <w:spacing w:line="240" w:lineRule="auto"/>
        <w:jc w:val="center"/>
        <w:rPr>
          <w:rFonts w:ascii="Rockwell" w:hAnsi="Rockwell"/>
          <w:b/>
          <w:sz w:val="36"/>
          <w:szCs w:val="36"/>
        </w:rPr>
      </w:pPr>
    </w:p>
    <w:p w14:paraId="7F826306" w14:textId="77777777" w:rsidR="0022613A" w:rsidRPr="0022613A" w:rsidRDefault="0022613A" w:rsidP="00DA0A55">
      <w:pPr>
        <w:spacing w:line="240" w:lineRule="auto"/>
        <w:jc w:val="center"/>
        <w:rPr>
          <w:rFonts w:ascii="Rockwell" w:hAnsi="Rockwell"/>
          <w:b/>
          <w:sz w:val="14"/>
          <w:szCs w:val="14"/>
        </w:rPr>
      </w:pPr>
    </w:p>
    <w:p w14:paraId="08089BB3" w14:textId="2F1E7203" w:rsidR="00D44B7E" w:rsidRPr="00B65E48" w:rsidRDefault="00D44B7E" w:rsidP="00DA0A55">
      <w:pPr>
        <w:spacing w:line="240" w:lineRule="auto"/>
        <w:jc w:val="center"/>
        <w:rPr>
          <w:rFonts w:ascii="Rockwell" w:hAnsi="Rockwell"/>
          <w:b/>
          <w:sz w:val="36"/>
          <w:szCs w:val="36"/>
        </w:rPr>
      </w:pPr>
      <w:r w:rsidRPr="00B65E48">
        <w:rPr>
          <w:rFonts w:ascii="Rockwell" w:hAnsi="Rockwell"/>
          <w:b/>
          <w:sz w:val="36"/>
          <w:szCs w:val="36"/>
        </w:rPr>
        <w:t>Special Contest</w:t>
      </w:r>
    </w:p>
    <w:p w14:paraId="6901DEBA" w14:textId="39DE9E59" w:rsidR="00AA349F" w:rsidRPr="008246C8" w:rsidRDefault="00A20491" w:rsidP="008246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bCs/>
          <w:color w:val="1F1F1F"/>
          <w:sz w:val="42"/>
          <w:szCs w:val="42"/>
        </w:rPr>
      </w:pPr>
      <w:r w:rsidRPr="00A20491">
        <w:rPr>
          <w:rFonts w:ascii="inherit" w:eastAsia="Times New Roman" w:hAnsi="inherit" w:cs="Courier New"/>
          <w:b/>
          <w:bCs/>
          <w:color w:val="1F1F1F"/>
          <w:sz w:val="42"/>
          <w:szCs w:val="42"/>
          <w:lang w:val="es-ES"/>
        </w:rPr>
        <w:t>Soy un abuelo orgulloso</w:t>
      </w:r>
    </w:p>
    <w:p w14:paraId="7E6C9AC1" w14:textId="7C7A35DE" w:rsidR="00AA349F" w:rsidRPr="007124BC" w:rsidRDefault="00AB3553" w:rsidP="00D44B7E">
      <w:pPr>
        <w:spacing w:line="240" w:lineRule="auto"/>
        <w:rPr>
          <w:rFonts w:ascii="Rockwell" w:hAnsi="Rockwell"/>
          <w:bCs/>
          <w:sz w:val="24"/>
          <w:szCs w:val="24"/>
        </w:rPr>
      </w:pPr>
      <w:r>
        <w:rPr>
          <w:rFonts w:ascii="Rockwell" w:hAnsi="Rockwell"/>
          <w:bCs/>
          <w:sz w:val="24"/>
          <w:szCs w:val="24"/>
        </w:rPr>
        <w:t>Muchos abu</w:t>
      </w:r>
      <w:r w:rsidR="003F0D8B">
        <w:rPr>
          <w:rFonts w:ascii="Rockwell" w:hAnsi="Rockwell"/>
          <w:bCs/>
          <w:sz w:val="24"/>
          <w:szCs w:val="24"/>
        </w:rPr>
        <w:t>e</w:t>
      </w:r>
      <w:r>
        <w:rPr>
          <w:rFonts w:ascii="Rockwell" w:hAnsi="Rockwell"/>
          <w:bCs/>
          <w:sz w:val="24"/>
          <w:szCs w:val="24"/>
        </w:rPr>
        <w:t>los de nue</w:t>
      </w:r>
      <w:r w:rsidR="00A366DE">
        <w:rPr>
          <w:rFonts w:ascii="Rockwell" w:hAnsi="Rockwell"/>
          <w:bCs/>
          <w:sz w:val="24"/>
          <w:szCs w:val="24"/>
        </w:rPr>
        <w:t>stro con</w:t>
      </w:r>
      <w:r w:rsidR="00C51331">
        <w:rPr>
          <w:rFonts w:ascii="Rockwell" w:hAnsi="Rockwell"/>
          <w:bCs/>
          <w:sz w:val="24"/>
          <w:szCs w:val="24"/>
        </w:rPr>
        <w:t>d</w:t>
      </w:r>
      <w:r w:rsidR="00A366DE">
        <w:rPr>
          <w:rFonts w:ascii="Rockwell" w:hAnsi="Rockwell"/>
          <w:bCs/>
          <w:sz w:val="24"/>
          <w:szCs w:val="24"/>
        </w:rPr>
        <w:t>ado ti</w:t>
      </w:r>
      <w:r w:rsidR="00512419">
        <w:rPr>
          <w:rFonts w:ascii="Rockwell" w:hAnsi="Rockwell"/>
          <w:bCs/>
          <w:sz w:val="24"/>
          <w:szCs w:val="24"/>
        </w:rPr>
        <w:t>e</w:t>
      </w:r>
      <w:r w:rsidR="00A366DE">
        <w:rPr>
          <w:rFonts w:ascii="Rockwell" w:hAnsi="Rockwell"/>
          <w:bCs/>
          <w:sz w:val="24"/>
          <w:szCs w:val="24"/>
        </w:rPr>
        <w:t>nen</w:t>
      </w:r>
      <w:r w:rsidR="00512419">
        <w:rPr>
          <w:rFonts w:ascii="Rockwell" w:hAnsi="Rockwell"/>
          <w:bCs/>
          <w:sz w:val="24"/>
          <w:szCs w:val="24"/>
        </w:rPr>
        <w:t xml:space="preserve"> </w:t>
      </w:r>
      <w:r w:rsidR="00AA349F" w:rsidRPr="007124BC">
        <w:rPr>
          <w:rFonts w:ascii="Rockwell" w:hAnsi="Rockwell"/>
          <w:bCs/>
          <w:sz w:val="24"/>
          <w:szCs w:val="24"/>
        </w:rPr>
        <w:t xml:space="preserve">Many grandparents in our county have talented grandkids that live out of the area and send special creations to their grandparents. This division is dedicated to those special grandparents and grandkids. </w:t>
      </w:r>
    </w:p>
    <w:p w14:paraId="06C2F91F" w14:textId="77777777" w:rsidR="00531229" w:rsidRPr="00531229" w:rsidRDefault="00AA349F" w:rsidP="00531229">
      <w:pPr>
        <w:pStyle w:val="ListParagraph"/>
        <w:numPr>
          <w:ilvl w:val="0"/>
          <w:numId w:val="3"/>
        </w:numPr>
        <w:spacing w:line="240" w:lineRule="auto"/>
        <w:rPr>
          <w:rFonts w:ascii="Rockwell" w:hAnsi="Rockwell"/>
          <w:bCs/>
          <w:sz w:val="24"/>
          <w:szCs w:val="24"/>
        </w:rPr>
      </w:pPr>
      <w:r w:rsidRPr="00531229">
        <w:rPr>
          <w:rFonts w:ascii="Rockwell" w:hAnsi="Rockwell"/>
          <w:bCs/>
          <w:sz w:val="24"/>
          <w:szCs w:val="24"/>
        </w:rPr>
        <w:t xml:space="preserve">Danish System of Judging </w:t>
      </w:r>
    </w:p>
    <w:p w14:paraId="09D1157C" w14:textId="54C438C6" w:rsidR="00AA349F" w:rsidRPr="00531229" w:rsidRDefault="00AA349F" w:rsidP="00531229">
      <w:pPr>
        <w:pStyle w:val="ListParagraph"/>
        <w:numPr>
          <w:ilvl w:val="0"/>
          <w:numId w:val="3"/>
        </w:numPr>
        <w:spacing w:line="240" w:lineRule="auto"/>
        <w:rPr>
          <w:rFonts w:ascii="Rockwell" w:hAnsi="Rockwell"/>
          <w:bCs/>
          <w:sz w:val="24"/>
          <w:szCs w:val="24"/>
        </w:rPr>
      </w:pPr>
      <w:r w:rsidRPr="00531229">
        <w:rPr>
          <w:rFonts w:ascii="Rockwell" w:hAnsi="Rockwell"/>
          <w:bCs/>
          <w:sz w:val="24"/>
          <w:szCs w:val="24"/>
        </w:rPr>
        <w:t xml:space="preserve">List Grandchild’s names and ages in the description. </w:t>
      </w:r>
    </w:p>
    <w:p w14:paraId="4456408F" w14:textId="7D4BED57" w:rsidR="00AA349F" w:rsidRPr="007124BC" w:rsidRDefault="00AA349F" w:rsidP="007F2D94">
      <w:pPr>
        <w:spacing w:line="240" w:lineRule="auto"/>
        <w:jc w:val="center"/>
        <w:rPr>
          <w:rFonts w:ascii="Rockwell" w:hAnsi="Rockwell"/>
          <w:bCs/>
          <w:sz w:val="24"/>
          <w:szCs w:val="24"/>
        </w:rPr>
      </w:pPr>
      <w:r w:rsidRPr="007124BC">
        <w:rPr>
          <w:rFonts w:ascii="Rockwell" w:hAnsi="Rockwell"/>
          <w:bCs/>
          <w:sz w:val="24"/>
          <w:szCs w:val="24"/>
        </w:rPr>
        <w:t>Department 1 DIVISION 102– I’m a Proud Grandparent</w:t>
      </w:r>
    </w:p>
    <w:p w14:paraId="200D59FB" w14:textId="0F6189DE" w:rsidR="00AA349F" w:rsidRPr="007F2D94" w:rsidRDefault="00AA349F" w:rsidP="00B87EEB">
      <w:pPr>
        <w:spacing w:after="0" w:line="240" w:lineRule="auto"/>
        <w:rPr>
          <w:rFonts w:ascii="Rockwell" w:hAnsi="Rockwell"/>
          <w:bCs/>
          <w:sz w:val="24"/>
          <w:szCs w:val="24"/>
          <w:u w:val="single"/>
        </w:rPr>
      </w:pPr>
      <w:r w:rsidRPr="007F2D94">
        <w:rPr>
          <w:rFonts w:ascii="Rockwell" w:hAnsi="Rockwell"/>
          <w:bCs/>
          <w:sz w:val="24"/>
          <w:szCs w:val="24"/>
          <w:u w:val="single"/>
        </w:rPr>
        <w:t>Class</w:t>
      </w:r>
    </w:p>
    <w:p w14:paraId="17648473" w14:textId="1AC65F62" w:rsidR="00D44B7E" w:rsidRPr="009C23CB" w:rsidRDefault="00AA349F" w:rsidP="007124BC">
      <w:pPr>
        <w:spacing w:line="240" w:lineRule="auto"/>
        <w:ind w:firstLine="720"/>
        <w:rPr>
          <w:rFonts w:ascii="Rockwell" w:hAnsi="Rockwell"/>
          <w:bCs/>
          <w:sz w:val="16"/>
          <w:szCs w:val="16"/>
        </w:rPr>
      </w:pPr>
      <w:r w:rsidRPr="009C23CB">
        <w:rPr>
          <w:rFonts w:ascii="Rockwell" w:hAnsi="Rockwell"/>
          <w:bCs/>
          <w:sz w:val="24"/>
          <w:szCs w:val="24"/>
        </w:rPr>
        <w:t>1. Handmade Item from Grandchild, Specify (Ex: Art work, Crafts, Photography, Writing)</w:t>
      </w:r>
    </w:p>
    <w:p w14:paraId="58843824" w14:textId="7B11D9CE" w:rsidR="003C02EF" w:rsidRPr="009C23CB" w:rsidRDefault="00681E4E" w:rsidP="007124BC">
      <w:pPr>
        <w:jc w:val="center"/>
        <w:rPr>
          <w:rFonts w:ascii="Rockwell" w:hAnsi="Rockwell"/>
        </w:rPr>
      </w:pPr>
      <w:r w:rsidRPr="009C23CB">
        <w:rPr>
          <w:rFonts w:ascii="Rockwell" w:hAnsi="Rockwell"/>
        </w:rPr>
        <w:t xml:space="preserve">Entries </w:t>
      </w:r>
      <w:r w:rsidR="00ED1330" w:rsidRPr="009C23CB">
        <w:rPr>
          <w:rFonts w:ascii="Rockwell" w:hAnsi="Rockwell"/>
        </w:rPr>
        <w:t xml:space="preserve">and entry forms </w:t>
      </w:r>
      <w:r w:rsidRPr="009C23CB">
        <w:rPr>
          <w:rFonts w:ascii="Rockwell" w:hAnsi="Rockwell"/>
        </w:rPr>
        <w:t>must be delivered to Tom Sawyer Hall</w:t>
      </w:r>
    </w:p>
    <w:p w14:paraId="0639E13C" w14:textId="76DDAFFD" w:rsidR="00D44B7E" w:rsidRDefault="00681E4E" w:rsidP="007124BC">
      <w:pPr>
        <w:jc w:val="center"/>
        <w:rPr>
          <w:rFonts w:ascii="Rockwell" w:hAnsi="Rockwell"/>
          <w:b/>
          <w:bCs/>
          <w:sz w:val="20"/>
          <w:szCs w:val="20"/>
        </w:rPr>
      </w:pPr>
      <w:r w:rsidRPr="009C23CB">
        <w:rPr>
          <w:rFonts w:ascii="Rockwell" w:hAnsi="Rockwell"/>
        </w:rPr>
        <w:t>Tuesday, May 6</w:t>
      </w:r>
      <w:r w:rsidRPr="009C23CB">
        <w:rPr>
          <w:rFonts w:ascii="Rockwell" w:hAnsi="Rockwell"/>
          <w:vertAlign w:val="superscript"/>
        </w:rPr>
        <w:t>th</w:t>
      </w:r>
      <w:r w:rsidRPr="009C23CB">
        <w:rPr>
          <w:rFonts w:ascii="Rockwell" w:hAnsi="Rockwell"/>
        </w:rPr>
        <w:t xml:space="preserve"> from 12 PM to 7 PM or Wednesday, May 7</w:t>
      </w:r>
      <w:r w:rsidRPr="009C23CB">
        <w:rPr>
          <w:rFonts w:ascii="Rockwell" w:hAnsi="Rockwell"/>
          <w:vertAlign w:val="superscript"/>
        </w:rPr>
        <w:t>th</w:t>
      </w:r>
      <w:r w:rsidRPr="009C23CB">
        <w:rPr>
          <w:rFonts w:ascii="Rockwell" w:hAnsi="Rockwell"/>
        </w:rPr>
        <w:t xml:space="preserve"> from 10 AM to 8 PM</w:t>
      </w:r>
      <w:r w:rsidR="008B0A01" w:rsidRPr="009C23CB">
        <w:rPr>
          <w:rFonts w:ascii="Rockwell" w:hAnsi="Rockwell"/>
        </w:rPr>
        <w:t>.</w:t>
      </w:r>
    </w:p>
    <w:p w14:paraId="64AAF367" w14:textId="668465F3" w:rsidR="00B47DF7" w:rsidRDefault="00B47DF7" w:rsidP="00FC7428">
      <w:pPr>
        <w:jc w:val="center"/>
        <w:rPr>
          <w:sz w:val="20"/>
          <w:szCs w:val="20"/>
        </w:rPr>
      </w:pPr>
      <w:r w:rsidRPr="00B47DF7">
        <w:rPr>
          <w:rFonts w:ascii="Rockwell" w:hAnsi="Rockwell"/>
          <w:b/>
          <w:sz w:val="20"/>
          <w:szCs w:val="20"/>
          <w:u w:val="single"/>
        </w:rPr>
        <w:t>PICK UP ENTRIES MONDAY, MAY 19</w:t>
      </w:r>
      <w:r w:rsidRPr="00B47DF7">
        <w:rPr>
          <w:rFonts w:ascii="Rockwell" w:hAnsi="Rockwell"/>
          <w:b/>
          <w:sz w:val="20"/>
          <w:szCs w:val="20"/>
          <w:u w:val="single"/>
          <w:vertAlign w:val="superscript"/>
        </w:rPr>
        <w:t>th</w:t>
      </w:r>
      <w:r w:rsidRPr="00B47DF7">
        <w:rPr>
          <w:rFonts w:ascii="Rockwell" w:hAnsi="Rockwell"/>
          <w:b/>
          <w:sz w:val="20"/>
          <w:szCs w:val="20"/>
          <w:u w:val="single"/>
        </w:rPr>
        <w:t xml:space="preserve"> 12 PM TO 6 PM</w:t>
      </w:r>
    </w:p>
    <w:p w14:paraId="375A2826" w14:textId="0FBA5569" w:rsidR="003128E0" w:rsidRDefault="00B741D8" w:rsidP="003128E0">
      <w:r>
        <w:t>Grandc</w:t>
      </w:r>
      <w:r w:rsidR="003128E0">
        <w:t>hild Name and age:___________________________________________________</w:t>
      </w:r>
      <w:r w:rsidR="004D3AB7">
        <w:t>______</w:t>
      </w:r>
      <w:r w:rsidR="003128E0">
        <w:t>______________</w:t>
      </w:r>
    </w:p>
    <w:p w14:paraId="6E1EF460" w14:textId="2EE8F549" w:rsidR="00EC74BE" w:rsidRDefault="00EC74BE" w:rsidP="003128E0">
      <w:r>
        <w:t>Description of item:______________________________________________________________________________</w:t>
      </w:r>
    </w:p>
    <w:p w14:paraId="5CA10D7A" w14:textId="60FFF609" w:rsidR="00D44B7E" w:rsidRDefault="003C02EF">
      <w:r>
        <w:t>Grandparent Name:</w:t>
      </w:r>
      <w:r w:rsidR="00AB6DD8">
        <w:t>___________________________________________________</w:t>
      </w:r>
      <w:r w:rsidR="00111485">
        <w:t>Phone:</w:t>
      </w:r>
      <w:r w:rsidR="00AB6DD8">
        <w:t>_______</w:t>
      </w:r>
      <w:r w:rsidR="00127E1E">
        <w:t>_____</w:t>
      </w:r>
      <w:r w:rsidR="00111485">
        <w:t>_____</w:t>
      </w:r>
      <w:r w:rsidR="00127E1E">
        <w:t>__</w:t>
      </w:r>
      <w:r w:rsidR="00093689">
        <w:t>_</w:t>
      </w:r>
    </w:p>
    <w:p w14:paraId="36362C73" w14:textId="4F6219F5" w:rsidR="00B65E48" w:rsidRDefault="000F42FB" w:rsidP="0022613A">
      <w:pPr>
        <w:spacing w:after="0" w:line="480" w:lineRule="auto"/>
      </w:pPr>
      <w:r>
        <w:rPr>
          <w:noProof/>
          <w14:ligatures w14:val="standardContextual"/>
        </w:rPr>
        <w:drawing>
          <wp:anchor distT="0" distB="0" distL="114300" distR="114300" simplePos="0" relativeHeight="251658241" behindDoc="1" locked="0" layoutInCell="1" allowOverlap="1" wp14:anchorId="312C1486" wp14:editId="16E43952">
            <wp:simplePos x="0" y="0"/>
            <wp:positionH relativeFrom="column">
              <wp:posOffset>3630295</wp:posOffset>
            </wp:positionH>
            <wp:positionV relativeFrom="paragraph">
              <wp:posOffset>557642</wp:posOffset>
            </wp:positionV>
            <wp:extent cx="1969135" cy="1832610"/>
            <wp:effectExtent l="0" t="0" r="0" b="0"/>
            <wp:wrapNone/>
            <wp:docPr id="694558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58268" name="Picture 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969135" cy="1832610"/>
                    </a:xfrm>
                    <a:prstGeom prst="rect">
                      <a:avLst/>
                    </a:prstGeom>
                  </pic:spPr>
                </pic:pic>
              </a:graphicData>
            </a:graphic>
          </wp:anchor>
        </w:drawing>
      </w:r>
      <w:r w:rsidR="00BF587B">
        <w:t xml:space="preserve">Grandparent </w:t>
      </w:r>
      <w:r w:rsidR="003128E0">
        <w:t>Mailing address:</w:t>
      </w:r>
      <w:r w:rsidR="00111485">
        <w:t>__________________</w:t>
      </w:r>
      <w:r w:rsidR="003128E0">
        <w:t>_____</w:t>
      </w:r>
      <w:r w:rsidR="00093689">
        <w:t>_________________</w:t>
      </w:r>
      <w:r w:rsidR="00111485">
        <w:t>______________</w:t>
      </w:r>
      <w:r w:rsidR="00093689">
        <w:t>________________</w:t>
      </w:r>
      <w:r w:rsidR="004D52D2">
        <w:t xml:space="preserve"> Town:</w:t>
      </w:r>
      <w:r w:rsidR="00093689">
        <w:t>_______________</w:t>
      </w:r>
      <w:r w:rsidR="004D52D2">
        <w:t>,</w:t>
      </w:r>
      <w:r w:rsidR="00111485">
        <w:t xml:space="preserve"> CA Zip:</w:t>
      </w:r>
      <w:r w:rsidR="00093689">
        <w:t>_</w:t>
      </w:r>
      <w:r w:rsidR="00111485">
        <w:t>___</w:t>
      </w:r>
      <w:r w:rsidR="003128E0">
        <w:t>______________________________________________________</w:t>
      </w:r>
      <w:r w:rsidR="00093689">
        <w:t>____________</w:t>
      </w:r>
    </w:p>
    <w:p w14:paraId="4F6F0169" w14:textId="018A98F6" w:rsidR="00FC7428" w:rsidRDefault="000F42FB" w:rsidP="0022613A">
      <w:pPr>
        <w:spacing w:after="0" w:line="480" w:lineRule="auto"/>
      </w:pPr>
      <w:r>
        <w:rPr>
          <w:noProof/>
          <w14:ligatures w14:val="standardContextual"/>
        </w:rPr>
        <w:drawing>
          <wp:anchor distT="0" distB="0" distL="114300" distR="114300" simplePos="0" relativeHeight="251658240" behindDoc="1" locked="0" layoutInCell="1" allowOverlap="1" wp14:anchorId="036E1171" wp14:editId="7359B1C6">
            <wp:simplePos x="0" y="0"/>
            <wp:positionH relativeFrom="column">
              <wp:posOffset>455295</wp:posOffset>
            </wp:positionH>
            <wp:positionV relativeFrom="paragraph">
              <wp:posOffset>19162</wp:posOffset>
            </wp:positionV>
            <wp:extent cx="2303145" cy="1536065"/>
            <wp:effectExtent l="0" t="0" r="1905" b="6985"/>
            <wp:wrapNone/>
            <wp:docPr id="1825620563" name="Picture 4" descr="A colorful elephant made out of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20563" name="Picture 4" descr="A colorful elephant made out of squares&#10;&#10;AI-generated content may be incorrect."/>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303145" cy="1536065"/>
                    </a:xfrm>
                    <a:prstGeom prst="rect">
                      <a:avLst/>
                    </a:prstGeom>
                  </pic:spPr>
                </pic:pic>
              </a:graphicData>
            </a:graphic>
            <wp14:sizeRelH relativeFrom="margin">
              <wp14:pctWidth>0</wp14:pctWidth>
            </wp14:sizeRelH>
            <wp14:sizeRelV relativeFrom="margin">
              <wp14:pctHeight>0</wp14:pctHeight>
            </wp14:sizeRelV>
          </wp:anchor>
        </w:drawing>
      </w:r>
    </w:p>
    <w:p w14:paraId="5F1F2DF0" w14:textId="77777777" w:rsidR="00FC7428" w:rsidRDefault="00FC7428" w:rsidP="0022613A">
      <w:pPr>
        <w:spacing w:after="0" w:line="480" w:lineRule="auto"/>
      </w:pPr>
    </w:p>
    <w:p w14:paraId="028014D7" w14:textId="77777777" w:rsidR="00FC7428" w:rsidRDefault="00FC7428" w:rsidP="0022613A">
      <w:pPr>
        <w:spacing w:after="0" w:line="480" w:lineRule="auto"/>
      </w:pPr>
    </w:p>
    <w:p w14:paraId="13FE1796" w14:textId="77777777" w:rsidR="00FC7428" w:rsidRDefault="00FC7428" w:rsidP="0022613A">
      <w:pPr>
        <w:spacing w:after="0" w:line="480" w:lineRule="auto"/>
      </w:pPr>
    </w:p>
    <w:p w14:paraId="5EEC03A7" w14:textId="77777777" w:rsidR="003E0F31" w:rsidRDefault="003E0F31" w:rsidP="0022613A">
      <w:pPr>
        <w:spacing w:after="0" w:line="480" w:lineRule="auto"/>
      </w:pPr>
    </w:p>
    <w:p w14:paraId="49CE429A" w14:textId="305C45BC" w:rsidR="003E0F31" w:rsidRPr="00334CA9" w:rsidRDefault="003E0F31" w:rsidP="003E0F31">
      <w:pPr>
        <w:spacing w:after="0" w:line="480" w:lineRule="auto"/>
        <w:jc w:val="center"/>
        <w:rPr>
          <w:rFonts w:ascii="Daytona" w:hAnsi="Daytona"/>
          <w:b/>
          <w:bCs/>
          <w:sz w:val="24"/>
          <w:szCs w:val="24"/>
        </w:rPr>
      </w:pPr>
      <w:r w:rsidRPr="00334CA9">
        <w:rPr>
          <w:rFonts w:ascii="Daytona" w:hAnsi="Daytona"/>
          <w:b/>
          <w:bCs/>
          <w:sz w:val="24"/>
          <w:szCs w:val="24"/>
        </w:rPr>
        <w:t>View All our Fair info at frogtown.org/county-fair</w:t>
      </w:r>
    </w:p>
    <w:sectPr w:rsidR="003E0F31" w:rsidRPr="00334CA9" w:rsidSect="003E0F31">
      <w:headerReference w:type="first" r:id="rId15"/>
      <w:pgSz w:w="12240" w:h="15840"/>
      <w:pgMar w:top="270" w:right="720" w:bottom="27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ED365" w14:textId="77777777" w:rsidR="004502EF" w:rsidRDefault="004502EF">
      <w:pPr>
        <w:spacing w:after="0" w:line="240" w:lineRule="auto"/>
      </w:pPr>
      <w:r>
        <w:separator/>
      </w:r>
    </w:p>
  </w:endnote>
  <w:endnote w:type="continuationSeparator" w:id="0">
    <w:p w14:paraId="36108D41" w14:textId="77777777" w:rsidR="004502EF" w:rsidRDefault="004502EF">
      <w:pPr>
        <w:spacing w:after="0" w:line="240" w:lineRule="auto"/>
      </w:pPr>
      <w:r>
        <w:continuationSeparator/>
      </w:r>
    </w:p>
  </w:endnote>
  <w:endnote w:type="continuationNotice" w:id="1">
    <w:p w14:paraId="1B2B8703" w14:textId="77777777" w:rsidR="004502EF" w:rsidRDefault="00450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Rockwell">
    <w:charset w:val="00"/>
    <w:family w:val="roman"/>
    <w:pitch w:val="variable"/>
    <w:sig w:usb0="00000007" w:usb1="00000000" w:usb2="00000000" w:usb3="00000000" w:csb0="00000003" w:csb1="00000000"/>
  </w:font>
  <w:font w:name="inherit">
    <w:altName w:val="Cambria"/>
    <w:panose1 w:val="00000000000000000000"/>
    <w:charset w:val="00"/>
    <w:family w:val="roman"/>
    <w:notTrueType/>
    <w:pitch w:val="default"/>
  </w:font>
  <w:font w:name="Daytona">
    <w:charset w:val="00"/>
    <w:family w:val="swiss"/>
    <w:pitch w:val="variable"/>
    <w:sig w:usb0="800002EF" w:usb1="0000000A"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9A7C6" w14:textId="77777777" w:rsidR="004502EF" w:rsidRDefault="004502EF">
      <w:pPr>
        <w:spacing w:after="0" w:line="240" w:lineRule="auto"/>
      </w:pPr>
      <w:r>
        <w:separator/>
      </w:r>
    </w:p>
  </w:footnote>
  <w:footnote w:type="continuationSeparator" w:id="0">
    <w:p w14:paraId="589049D3" w14:textId="77777777" w:rsidR="004502EF" w:rsidRDefault="004502EF">
      <w:pPr>
        <w:spacing w:after="0" w:line="240" w:lineRule="auto"/>
      </w:pPr>
      <w:r>
        <w:continuationSeparator/>
      </w:r>
    </w:p>
  </w:footnote>
  <w:footnote w:type="continuationNotice" w:id="1">
    <w:p w14:paraId="415F2EAB" w14:textId="77777777" w:rsidR="004502EF" w:rsidRDefault="00450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E91AEB" w14:paraId="6DB5068A" w14:textId="77777777" w:rsidTr="00E91AEB">
      <w:trPr>
        <w:trHeight w:val="300"/>
      </w:trPr>
      <w:tc>
        <w:tcPr>
          <w:tcW w:w="3120" w:type="dxa"/>
        </w:tcPr>
        <w:p w14:paraId="758269C6" w14:textId="77777777" w:rsidR="000A231C" w:rsidRDefault="000A231C" w:rsidP="00E91AEB">
          <w:pPr>
            <w:pStyle w:val="Header"/>
            <w:ind w:left="-115"/>
          </w:pPr>
        </w:p>
      </w:tc>
      <w:tc>
        <w:tcPr>
          <w:tcW w:w="3120" w:type="dxa"/>
        </w:tcPr>
        <w:p w14:paraId="2720CCDD" w14:textId="77777777" w:rsidR="000A231C" w:rsidRDefault="000A231C" w:rsidP="00E91AEB">
          <w:pPr>
            <w:pStyle w:val="Header"/>
            <w:jc w:val="center"/>
          </w:pPr>
        </w:p>
      </w:tc>
      <w:tc>
        <w:tcPr>
          <w:tcW w:w="3120" w:type="dxa"/>
        </w:tcPr>
        <w:p w14:paraId="305FFE8C" w14:textId="77777777" w:rsidR="000A231C" w:rsidRDefault="000A231C" w:rsidP="00E91AEB">
          <w:pPr>
            <w:pStyle w:val="Header"/>
            <w:ind w:right="-115"/>
            <w:jc w:val="right"/>
          </w:pPr>
        </w:p>
      </w:tc>
    </w:tr>
  </w:tbl>
  <w:p w14:paraId="54C8D97D" w14:textId="77777777" w:rsidR="000A231C" w:rsidRDefault="000A231C" w:rsidP="00E91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B1CB3"/>
    <w:multiLevelType w:val="hybridMultilevel"/>
    <w:tmpl w:val="477E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B44C8"/>
    <w:multiLevelType w:val="hybridMultilevel"/>
    <w:tmpl w:val="C97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A05BE"/>
    <w:multiLevelType w:val="hybridMultilevel"/>
    <w:tmpl w:val="E85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002229">
    <w:abstractNumId w:val="0"/>
  </w:num>
  <w:num w:numId="2" w16cid:durableId="79378094">
    <w:abstractNumId w:val="1"/>
  </w:num>
  <w:num w:numId="3" w16cid:durableId="923564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7E"/>
    <w:rsid w:val="00093689"/>
    <w:rsid w:val="00097328"/>
    <w:rsid w:val="000A231C"/>
    <w:rsid w:val="000D70B1"/>
    <w:rsid w:val="000F42FB"/>
    <w:rsid w:val="00111485"/>
    <w:rsid w:val="00127E1E"/>
    <w:rsid w:val="001E4482"/>
    <w:rsid w:val="0022613A"/>
    <w:rsid w:val="0024568A"/>
    <w:rsid w:val="003128E0"/>
    <w:rsid w:val="00334CA9"/>
    <w:rsid w:val="003A18CA"/>
    <w:rsid w:val="003C02EF"/>
    <w:rsid w:val="003C6C16"/>
    <w:rsid w:val="003E0F31"/>
    <w:rsid w:val="003F0D8B"/>
    <w:rsid w:val="0043566A"/>
    <w:rsid w:val="004502EF"/>
    <w:rsid w:val="00477717"/>
    <w:rsid w:val="004C50CA"/>
    <w:rsid w:val="004D3AB7"/>
    <w:rsid w:val="004D52D2"/>
    <w:rsid w:val="00512419"/>
    <w:rsid w:val="00517C5B"/>
    <w:rsid w:val="00531229"/>
    <w:rsid w:val="00681E4E"/>
    <w:rsid w:val="007124BC"/>
    <w:rsid w:val="00714A9C"/>
    <w:rsid w:val="00790650"/>
    <w:rsid w:val="007F2D94"/>
    <w:rsid w:val="008246C8"/>
    <w:rsid w:val="00897C57"/>
    <w:rsid w:val="008B0A01"/>
    <w:rsid w:val="008B5131"/>
    <w:rsid w:val="009C23CB"/>
    <w:rsid w:val="00A20491"/>
    <w:rsid w:val="00A366DE"/>
    <w:rsid w:val="00AA349F"/>
    <w:rsid w:val="00AB3553"/>
    <w:rsid w:val="00AB4A73"/>
    <w:rsid w:val="00AB6DD8"/>
    <w:rsid w:val="00B47DF7"/>
    <w:rsid w:val="00B57598"/>
    <w:rsid w:val="00B65E48"/>
    <w:rsid w:val="00B741D8"/>
    <w:rsid w:val="00B87EEB"/>
    <w:rsid w:val="00BF587B"/>
    <w:rsid w:val="00C51331"/>
    <w:rsid w:val="00D31062"/>
    <w:rsid w:val="00D44B7E"/>
    <w:rsid w:val="00D96D35"/>
    <w:rsid w:val="00DA0A55"/>
    <w:rsid w:val="00E40F5D"/>
    <w:rsid w:val="00E515EE"/>
    <w:rsid w:val="00E86430"/>
    <w:rsid w:val="00E91AEB"/>
    <w:rsid w:val="00EA0ECC"/>
    <w:rsid w:val="00EC74BE"/>
    <w:rsid w:val="00ED1330"/>
    <w:rsid w:val="00FC74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D146"/>
  <w15:chartTrackingRefBased/>
  <w15:docId w15:val="{D61E83E6-F431-42DC-8FE2-7EC843B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7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44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B7E"/>
    <w:rPr>
      <w:rFonts w:eastAsiaTheme="majorEastAsia" w:cstheme="majorBidi"/>
      <w:color w:val="272727" w:themeColor="text1" w:themeTint="D8"/>
    </w:rPr>
  </w:style>
  <w:style w:type="paragraph" w:styleId="Title">
    <w:name w:val="Title"/>
    <w:basedOn w:val="Normal"/>
    <w:next w:val="Normal"/>
    <w:link w:val="TitleChar"/>
    <w:uiPriority w:val="10"/>
    <w:qFormat/>
    <w:rsid w:val="00D44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B7E"/>
    <w:pPr>
      <w:spacing w:before="160"/>
      <w:jc w:val="center"/>
    </w:pPr>
    <w:rPr>
      <w:i/>
      <w:iCs/>
      <w:color w:val="404040" w:themeColor="text1" w:themeTint="BF"/>
    </w:rPr>
  </w:style>
  <w:style w:type="character" w:customStyle="1" w:styleId="QuoteChar">
    <w:name w:val="Quote Char"/>
    <w:basedOn w:val="DefaultParagraphFont"/>
    <w:link w:val="Quote"/>
    <w:uiPriority w:val="29"/>
    <w:rsid w:val="00D44B7E"/>
    <w:rPr>
      <w:i/>
      <w:iCs/>
      <w:color w:val="404040" w:themeColor="text1" w:themeTint="BF"/>
    </w:rPr>
  </w:style>
  <w:style w:type="paragraph" w:styleId="ListParagraph">
    <w:name w:val="List Paragraph"/>
    <w:basedOn w:val="Normal"/>
    <w:uiPriority w:val="34"/>
    <w:qFormat/>
    <w:rsid w:val="00D44B7E"/>
    <w:pPr>
      <w:ind w:left="720"/>
      <w:contextualSpacing/>
    </w:pPr>
  </w:style>
  <w:style w:type="character" w:styleId="IntenseEmphasis">
    <w:name w:val="Intense Emphasis"/>
    <w:basedOn w:val="DefaultParagraphFont"/>
    <w:uiPriority w:val="21"/>
    <w:qFormat/>
    <w:rsid w:val="00D44B7E"/>
    <w:rPr>
      <w:i/>
      <w:iCs/>
      <w:color w:val="0F4761" w:themeColor="accent1" w:themeShade="BF"/>
    </w:rPr>
  </w:style>
  <w:style w:type="paragraph" w:styleId="IntenseQuote">
    <w:name w:val="Intense Quote"/>
    <w:basedOn w:val="Normal"/>
    <w:next w:val="Normal"/>
    <w:link w:val="IntenseQuoteChar"/>
    <w:uiPriority w:val="30"/>
    <w:qFormat/>
    <w:rsid w:val="00D44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B7E"/>
    <w:rPr>
      <w:i/>
      <w:iCs/>
      <w:color w:val="0F4761" w:themeColor="accent1" w:themeShade="BF"/>
    </w:rPr>
  </w:style>
  <w:style w:type="character" w:styleId="IntenseReference">
    <w:name w:val="Intense Reference"/>
    <w:basedOn w:val="DefaultParagraphFont"/>
    <w:uiPriority w:val="32"/>
    <w:qFormat/>
    <w:rsid w:val="00D44B7E"/>
    <w:rPr>
      <w:b/>
      <w:bCs/>
      <w:smallCaps/>
      <w:color w:val="0F4761" w:themeColor="accent1" w:themeShade="BF"/>
      <w:spacing w:val="5"/>
    </w:rPr>
  </w:style>
  <w:style w:type="paragraph" w:styleId="Header">
    <w:name w:val="header"/>
    <w:basedOn w:val="Normal"/>
    <w:link w:val="HeaderChar"/>
    <w:uiPriority w:val="99"/>
    <w:unhideWhenUsed/>
    <w:rsid w:val="00D44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B7E"/>
    <w:rPr>
      <w:kern w:val="0"/>
      <w:sz w:val="22"/>
      <w:szCs w:val="22"/>
      <w14:ligatures w14:val="none"/>
    </w:rPr>
  </w:style>
  <w:style w:type="character" w:styleId="Hyperlink">
    <w:name w:val="Hyperlink"/>
    <w:basedOn w:val="DefaultParagraphFont"/>
    <w:uiPriority w:val="99"/>
    <w:unhideWhenUsed/>
    <w:rsid w:val="004C50CA"/>
    <w:rPr>
      <w:color w:val="467886" w:themeColor="hyperlink"/>
      <w:u w:val="single"/>
    </w:rPr>
  </w:style>
  <w:style w:type="character" w:styleId="UnresolvedMention">
    <w:name w:val="Unresolved Mention"/>
    <w:basedOn w:val="DefaultParagraphFont"/>
    <w:uiPriority w:val="99"/>
    <w:semiHidden/>
    <w:unhideWhenUsed/>
    <w:rsid w:val="004C50CA"/>
    <w:rPr>
      <w:color w:val="605E5C"/>
      <w:shd w:val="clear" w:color="auto" w:fill="E1DFDD"/>
    </w:rPr>
  </w:style>
  <w:style w:type="paragraph" w:styleId="Footer">
    <w:name w:val="footer"/>
    <w:basedOn w:val="Normal"/>
    <w:link w:val="FooterChar"/>
    <w:uiPriority w:val="99"/>
    <w:semiHidden/>
    <w:unhideWhenUsed/>
    <w:rsid w:val="00A204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049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41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ookingwithruthie.com/2014/11/05/turkey-color-matching-craf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xhere.com/es/photo/1081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96d9d8-6d23-4c63-8a37-1d2a486040fd">
      <Terms xmlns="http://schemas.microsoft.com/office/infopath/2007/PartnerControls"/>
    </lcf76f155ced4ddcb4097134ff3c332f>
    <TaxCatchAll xmlns="1591c0b8-a70f-4bff-9433-963a32c14e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F8292CE52B2489DC34BE1B8ECE505" ma:contentTypeVersion="13" ma:contentTypeDescription="Create a new document." ma:contentTypeScope="" ma:versionID="0166bd93b6b807cf27665a35413d91e5">
  <xsd:schema xmlns:xsd="http://www.w3.org/2001/XMLSchema" xmlns:xs="http://www.w3.org/2001/XMLSchema" xmlns:p="http://schemas.microsoft.com/office/2006/metadata/properties" xmlns:ns2="4396d9d8-6d23-4c63-8a37-1d2a486040fd" xmlns:ns3="1591c0b8-a70f-4bff-9433-963a32c14ef4" targetNamespace="http://schemas.microsoft.com/office/2006/metadata/properties" ma:root="true" ma:fieldsID="6766594145c9fb52d4893bc5a4ae35a0" ns2:_="" ns3:_="">
    <xsd:import namespace="4396d9d8-6d23-4c63-8a37-1d2a486040fd"/>
    <xsd:import namespace="1591c0b8-a70f-4bff-9433-963a32c14e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6d9d8-6d23-4c63-8a37-1d2a4860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b8e407-2b41-426d-bb8f-cc45252e321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1c0b8-a70f-4bff-9433-963a32c14e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b42b89-acda-4d83-8719-79614ad0b77a}" ma:internalName="TaxCatchAll" ma:showField="CatchAllData" ma:web="1591c0b8-a70f-4bff-9433-963a32c14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80421-8413-4C8A-9400-0DD2283C2549}">
  <ds:schemaRefs>
    <ds:schemaRef ds:uri="http://schemas.microsoft.com/sharepoint/v3/contenttype/forms"/>
  </ds:schemaRefs>
</ds:datastoreItem>
</file>

<file path=customXml/itemProps2.xml><?xml version="1.0" encoding="utf-8"?>
<ds:datastoreItem xmlns:ds="http://schemas.openxmlformats.org/officeDocument/2006/customXml" ds:itemID="{C9659328-6E2D-4B32-A6F8-997D471AA284}">
  <ds:schemaRefs>
    <ds:schemaRef ds:uri="http://schemas.microsoft.com/office/2006/metadata/properties"/>
    <ds:schemaRef ds:uri="http://schemas.microsoft.com/office/infopath/2007/PartnerControls"/>
    <ds:schemaRef ds:uri="4396d9d8-6d23-4c63-8a37-1d2a486040fd"/>
    <ds:schemaRef ds:uri="1591c0b8-a70f-4bff-9433-963a32c14ef4"/>
  </ds:schemaRefs>
</ds:datastoreItem>
</file>

<file path=customXml/itemProps3.xml><?xml version="1.0" encoding="utf-8"?>
<ds:datastoreItem xmlns:ds="http://schemas.openxmlformats.org/officeDocument/2006/customXml" ds:itemID="{D3BE79FE-1F57-4287-98DD-A8E1E90C9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6d9d8-6d23-4c63-8a37-1d2a486040fd"/>
    <ds:schemaRef ds:uri="1591c0b8-a70f-4bff-9433-963a32c14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186</Words>
  <Characters>1064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dc:creator>
  <cp:keywords/>
  <dc:description/>
  <cp:lastModifiedBy>Office</cp:lastModifiedBy>
  <cp:revision>5</cp:revision>
  <cp:lastPrinted>2025-03-14T16:54:00Z</cp:lastPrinted>
  <dcterms:created xsi:type="dcterms:W3CDTF">2025-03-24T18:34:00Z</dcterms:created>
  <dcterms:modified xsi:type="dcterms:W3CDTF">2025-03-24T18:46:00Z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0x010100F82F8292CE52B2489DC34BE1B8ECE505</vt:lpwstr>
  </property>
  <property fmtid="{D5CDD505-2E9C-101B-9397-08002B2CF9AE}" pid="3" name="MediaServiceImageTags">
    <vt:lpwstr/>
  </property>
</Properties>
</file>